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center"/>
        <w:rPr>
          <w:rFonts w:ascii="Microsoft YaHei" w:hAnsi="Microsoft YaHei" w:eastAsia="Microsoft YaHei" w:cs="Microsoft YaHei"/>
          <w:b/>
          <w:i w:val="0"/>
          <w:caps w:val="0"/>
          <w:color w:val="333333"/>
          <w:spacing w:val="0"/>
          <w:sz w:val="27"/>
          <w:szCs w:val="27"/>
        </w:rPr>
      </w:pPr>
      <w:r>
        <w:rPr>
          <w:rFonts w:hint="eastAsia" w:ascii="Microsoft YaHei" w:hAnsi="Microsoft YaHei" w:eastAsia="Microsoft YaHei" w:cs="Microsoft YaHei"/>
          <w:b/>
          <w:i w:val="0"/>
          <w:caps w:val="0"/>
          <w:color w:val="333333"/>
          <w:spacing w:val="0"/>
          <w:sz w:val="27"/>
          <w:szCs w:val="27"/>
          <w:bdr w:val="none" w:color="auto" w:sz="0" w:space="0"/>
          <w:shd w:val="clear" w:fill="FFFFFF"/>
        </w:rPr>
        <w:t>浙江大学2018年免试招收台湾地区高中毕业生简章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Microsoft YaHei" w:hAnsi="Microsoft YaHei" w:eastAsia="Microsoft YaHei" w:cs="Microsoft YaHei"/>
          <w:i w:val="0"/>
          <w:caps w:val="0"/>
          <w:color w:val="5C5A5A"/>
          <w:spacing w:val="0"/>
          <w:sz w:val="18"/>
          <w:szCs w:val="18"/>
        </w:rPr>
      </w:pPr>
      <w:r>
        <w:rPr>
          <w:rFonts w:hint="eastAsia" w:ascii="Microsoft YaHei" w:hAnsi="Microsoft YaHei" w:eastAsia="Microsoft YaHei" w:cs="Microsoft YaHei"/>
          <w:i w:val="0"/>
          <w:caps w:val="0"/>
          <w:color w:val="5C5A5A"/>
          <w:spacing w:val="0"/>
          <w:kern w:val="0"/>
          <w:sz w:val="18"/>
          <w:szCs w:val="18"/>
          <w:bdr w:val="none" w:color="auto" w:sz="0" w:space="0"/>
          <w:shd w:val="clear" w:fill="FFFFFF"/>
          <w:lang w:val="en-US" w:eastAsia="zh-CN" w:bidi="ar"/>
        </w:rPr>
        <w:t>发布日期：2018-03-22 00:00:00   来源:   阅读次数：17204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根据《教育部关于普通高等学校依据台湾地区大学入学考试学科能力测验成绩招收台湾高中毕业生的通知》，2018年我校继续招收台湾地区应届高中毕业生。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0"/>
        <w:rPr>
          <w:rFonts w:hint="eastAsia" w:ascii="Microsoft YaHei" w:hAnsi="Microsoft YaHei" w:eastAsia="Microsoft YaHei" w:cs="Microsoft YaHei"/>
          <w:i w:val="0"/>
          <w:caps w:val="0"/>
          <w:color w:val="444444"/>
          <w:spacing w:val="0"/>
          <w:sz w:val="21"/>
          <w:szCs w:val="21"/>
        </w:rPr>
      </w:pPr>
      <w:r>
        <w:rPr>
          <w:rStyle w:val="5"/>
          <w:rFonts w:hint="eastAsia" w:ascii="SimSun" w:hAnsi="SimSun" w:eastAsia="SimSun" w:cs="SimSun"/>
          <w:i w:val="0"/>
          <w:caps w:val="0"/>
          <w:color w:val="444444"/>
          <w:spacing w:val="0"/>
          <w:sz w:val="24"/>
          <w:szCs w:val="24"/>
          <w:bdr w:val="none" w:color="auto" w:sz="0" w:space="0"/>
          <w:shd w:val="clear" w:fill="FFFFFF"/>
        </w:rPr>
        <w:t>一、报名条件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80"/>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参加2018年台湾地区“学测”考试，成绩达顶标级的台湾地区（含在大陆办学台商子弟(女)学校就读）应届高中毕业生。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0"/>
        <w:rPr>
          <w:rFonts w:hint="eastAsia" w:ascii="Microsoft YaHei" w:hAnsi="Microsoft YaHei" w:eastAsia="Microsoft YaHei" w:cs="Microsoft YaHei"/>
          <w:i w:val="0"/>
          <w:caps w:val="0"/>
          <w:color w:val="444444"/>
          <w:spacing w:val="0"/>
          <w:sz w:val="21"/>
          <w:szCs w:val="21"/>
        </w:rPr>
      </w:pPr>
      <w:r>
        <w:rPr>
          <w:rStyle w:val="5"/>
          <w:rFonts w:hint="eastAsia" w:ascii="SimSun" w:hAnsi="SimSun" w:eastAsia="SimSun" w:cs="SimSun"/>
          <w:i w:val="0"/>
          <w:caps w:val="0"/>
          <w:color w:val="444444"/>
          <w:spacing w:val="0"/>
          <w:sz w:val="24"/>
          <w:szCs w:val="24"/>
          <w:bdr w:val="none" w:color="auto" w:sz="0" w:space="0"/>
          <w:shd w:val="clear" w:fill="FFFFFF"/>
        </w:rPr>
        <w:t>二、报名程序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05"/>
        <w:rPr>
          <w:rFonts w:hint="eastAsia" w:ascii="Microsoft YaHei" w:hAnsi="Microsoft YaHei" w:eastAsia="Microsoft YaHei" w:cs="Microsoft YaHei"/>
          <w:i w:val="0"/>
          <w:caps w:val="0"/>
          <w:color w:val="444444"/>
          <w:spacing w:val="0"/>
          <w:sz w:val="21"/>
          <w:szCs w:val="21"/>
        </w:rPr>
      </w:pPr>
      <w:r>
        <w:rPr>
          <w:rStyle w:val="5"/>
          <w:rFonts w:hint="eastAsia" w:ascii="SimSun" w:hAnsi="SimSun" w:eastAsia="SimSun" w:cs="SimSun"/>
          <w:i w:val="0"/>
          <w:caps w:val="0"/>
          <w:color w:val="444444"/>
          <w:spacing w:val="0"/>
          <w:sz w:val="24"/>
          <w:szCs w:val="24"/>
          <w:bdr w:val="none" w:color="auto" w:sz="0" w:space="0"/>
          <w:shd w:val="clear" w:fill="FFFFFF"/>
        </w:rPr>
        <w:t>1.网上报名：</w:t>
      </w:r>
      <w:r>
        <w:rPr>
          <w:rFonts w:hint="eastAsia" w:ascii="SimSun" w:hAnsi="SimSun" w:eastAsia="SimSun" w:cs="SimSun"/>
          <w:i w:val="0"/>
          <w:caps w:val="0"/>
          <w:color w:val="444444"/>
          <w:spacing w:val="0"/>
          <w:sz w:val="24"/>
          <w:szCs w:val="24"/>
          <w:bdr w:val="none" w:color="auto" w:sz="0" w:space="0"/>
          <w:shd w:val="clear" w:fill="FFFFFF"/>
        </w:rPr>
        <w:t>符合报名条件者请登录浙江大学本科生招生网,进入</w:t>
      </w:r>
      <w:r>
        <w:rPr>
          <w:rFonts w:hint="eastAsia" w:ascii="Microsoft YaHei" w:hAnsi="Microsoft YaHei" w:eastAsia="Microsoft YaHei" w:cs="Microsoft YaHei"/>
          <w:i w:val="0"/>
          <w:caps w:val="0"/>
          <w:color w:val="222222"/>
          <w:spacing w:val="0"/>
          <w:sz w:val="21"/>
          <w:szCs w:val="21"/>
          <w:u w:val="none"/>
          <w:bdr w:val="none" w:color="auto" w:sz="0" w:space="0"/>
          <w:shd w:val="clear" w:fill="FFFFFF"/>
        </w:rPr>
        <w:fldChar w:fldCharType="begin"/>
      </w:r>
      <w:r>
        <w:rPr>
          <w:rFonts w:hint="eastAsia" w:ascii="Microsoft YaHei" w:hAnsi="Microsoft YaHei" w:eastAsia="Microsoft YaHei" w:cs="Microsoft YaHei"/>
          <w:i w:val="0"/>
          <w:caps w:val="0"/>
          <w:color w:val="222222"/>
          <w:spacing w:val="0"/>
          <w:sz w:val="21"/>
          <w:szCs w:val="21"/>
          <w:u w:val="none"/>
          <w:bdr w:val="none" w:color="auto" w:sz="0" w:space="0"/>
          <w:shd w:val="clear" w:fill="FFFFFF"/>
        </w:rPr>
        <w:instrText xml:space="preserve"> HYPERLINK "http://bgpt.zdzsc.zju.edu.cn/zsxt/web/xsLogin/login.zf" </w:instrText>
      </w:r>
      <w:r>
        <w:rPr>
          <w:rFonts w:hint="eastAsia" w:ascii="Microsoft YaHei" w:hAnsi="Microsoft YaHei" w:eastAsia="Microsoft YaHei" w:cs="Microsoft YaHei"/>
          <w:i w:val="0"/>
          <w:caps w:val="0"/>
          <w:color w:val="222222"/>
          <w:spacing w:val="0"/>
          <w:sz w:val="21"/>
          <w:szCs w:val="21"/>
          <w:u w:val="none"/>
          <w:bdr w:val="none" w:color="auto" w:sz="0" w:space="0"/>
          <w:shd w:val="clear" w:fill="FFFFFF"/>
        </w:rPr>
        <w:fldChar w:fldCharType="separate"/>
      </w:r>
      <w:r>
        <w:rPr>
          <w:rStyle w:val="6"/>
          <w:rFonts w:hint="eastAsia" w:ascii="SimSun" w:hAnsi="SimSun" w:eastAsia="SimSun" w:cs="SimSun"/>
          <w:i w:val="0"/>
          <w:caps w:val="0"/>
          <w:color w:val="FF0000"/>
          <w:spacing w:val="0"/>
          <w:sz w:val="24"/>
          <w:szCs w:val="24"/>
          <w:u w:val="none"/>
          <w:bdr w:val="none" w:color="auto" w:sz="0" w:space="0"/>
          <w:shd w:val="clear" w:fill="FFFFFF"/>
        </w:rPr>
        <w:t>在线报名</w:t>
      </w:r>
      <w:r>
        <w:rPr>
          <w:rFonts w:hint="eastAsia" w:ascii="Microsoft YaHei" w:hAnsi="Microsoft YaHei" w:eastAsia="Microsoft YaHei" w:cs="Microsoft YaHei"/>
          <w:i w:val="0"/>
          <w:caps w:val="0"/>
          <w:color w:val="222222"/>
          <w:spacing w:val="0"/>
          <w:sz w:val="21"/>
          <w:szCs w:val="21"/>
          <w:u w:val="none"/>
          <w:bdr w:val="none" w:color="auto" w:sz="0" w:space="0"/>
          <w:shd w:val="clear" w:fill="FFFFFF"/>
        </w:rPr>
        <w:fldChar w:fldCharType="end"/>
      </w:r>
      <w:r>
        <w:rPr>
          <w:rFonts w:hint="eastAsia" w:ascii="SimSun" w:hAnsi="SimSun" w:eastAsia="SimSun" w:cs="SimSun"/>
          <w:i w:val="0"/>
          <w:caps w:val="0"/>
          <w:color w:val="444444"/>
          <w:spacing w:val="0"/>
          <w:sz w:val="24"/>
          <w:szCs w:val="24"/>
          <w:bdr w:val="none" w:color="auto" w:sz="0" w:space="0"/>
          <w:shd w:val="clear" w:fill="FFFFFF"/>
        </w:rPr>
        <w:t>栏目进行报名（注册时，证件类型请选择“台湾居民来往大陆通行证”），报名日期2018年</w:t>
      </w:r>
      <w:r>
        <w:rPr>
          <w:rStyle w:val="5"/>
          <w:rFonts w:hint="eastAsia" w:ascii="SimSun" w:hAnsi="SimSun" w:eastAsia="SimSun" w:cs="SimSun"/>
          <w:i w:val="0"/>
          <w:caps w:val="0"/>
          <w:color w:val="FF0000"/>
          <w:spacing w:val="0"/>
          <w:sz w:val="24"/>
          <w:szCs w:val="24"/>
          <w:bdr w:val="none" w:color="auto" w:sz="0" w:space="0"/>
          <w:shd w:val="clear" w:fill="FFFFFF"/>
        </w:rPr>
        <w:t>3月22日-3月31日</w:t>
      </w:r>
      <w:r>
        <w:rPr>
          <w:rFonts w:hint="eastAsia" w:ascii="SimSun" w:hAnsi="SimSun" w:eastAsia="SimSun" w:cs="SimSun"/>
          <w:i w:val="0"/>
          <w:caps w:val="0"/>
          <w:color w:val="444444"/>
          <w:spacing w:val="0"/>
          <w:sz w:val="24"/>
          <w:szCs w:val="24"/>
          <w:bdr w:val="none" w:color="auto" w:sz="0" w:space="0"/>
          <w:shd w:val="clear" w:fill="FFFFFF"/>
        </w:rPr>
        <w:t>。考生请牢记“报名系统”注册账号和密码，可通过该系统及时查询本人申请材料接收状态、审核结果、面试资格获取、面试准考证、拟录取结果等信息。</w:t>
      </w:r>
      <w:r>
        <w:rPr>
          <w:rStyle w:val="5"/>
          <w:rFonts w:hint="eastAsia" w:ascii="SimSun" w:hAnsi="SimSun" w:eastAsia="SimSun" w:cs="SimSun"/>
          <w:i w:val="0"/>
          <w:caps w:val="0"/>
          <w:color w:val="444444"/>
          <w:spacing w:val="0"/>
          <w:sz w:val="24"/>
          <w:szCs w:val="24"/>
          <w:bdr w:val="none" w:color="auto" w:sz="0" w:space="0"/>
          <w:shd w:val="clear" w:fill="FFFFFF"/>
        </w:rPr>
        <w:t>（要求申请材料以系统提示的格式，大小，数量进行上传。网上报名不支持手机、iPad等手持设备浏览器，建议使用chrome浏览器）</w:t>
      </w:r>
      <w:r>
        <w:rPr>
          <w:rFonts w:hint="eastAsia" w:ascii="SimSun" w:hAnsi="SimSun" w:eastAsia="SimSun" w:cs="SimSun"/>
          <w:i w:val="0"/>
          <w:caps w:val="0"/>
          <w:color w:val="444444"/>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80"/>
        <w:rPr>
          <w:rFonts w:hint="eastAsia" w:ascii="Microsoft YaHei" w:hAnsi="Microsoft YaHei" w:eastAsia="Microsoft YaHei" w:cs="Microsoft YaHei"/>
          <w:i w:val="0"/>
          <w:caps w:val="0"/>
          <w:color w:val="444444"/>
          <w:spacing w:val="0"/>
          <w:sz w:val="21"/>
          <w:szCs w:val="21"/>
        </w:rPr>
      </w:pPr>
      <w:r>
        <w:rPr>
          <w:rStyle w:val="5"/>
          <w:rFonts w:hint="eastAsia" w:ascii="SimSun" w:hAnsi="SimSun" w:eastAsia="SimSun" w:cs="SimSun"/>
          <w:i w:val="0"/>
          <w:caps w:val="0"/>
          <w:color w:val="444444"/>
          <w:spacing w:val="0"/>
          <w:sz w:val="24"/>
          <w:szCs w:val="24"/>
          <w:bdr w:val="none" w:color="auto" w:sz="0" w:space="0"/>
          <w:shd w:val="clear" w:fill="FFFFFF"/>
        </w:rPr>
        <w:t>2.寄送材料：</w:t>
      </w:r>
      <w:r>
        <w:rPr>
          <w:rFonts w:hint="eastAsia" w:ascii="SimSun" w:hAnsi="SimSun" w:eastAsia="SimSun" w:cs="SimSun"/>
          <w:i w:val="0"/>
          <w:caps w:val="0"/>
          <w:color w:val="444444"/>
          <w:spacing w:val="0"/>
          <w:sz w:val="24"/>
          <w:szCs w:val="24"/>
          <w:bdr w:val="none" w:color="auto" w:sz="0" w:space="0"/>
          <w:shd w:val="clear" w:fill="FFFFFF"/>
        </w:rPr>
        <w:t>请按要求在报名系统中填写报名信息，提交后下载打印“</w:t>
      </w:r>
      <w:r>
        <w:rPr>
          <w:rFonts w:hint="eastAsia" w:ascii="SimSun" w:hAnsi="SimSun" w:eastAsia="SimSun" w:cs="SimSun"/>
          <w:i w:val="0"/>
          <w:caps w:val="0"/>
          <w:color w:val="auto"/>
          <w:spacing w:val="0"/>
          <w:sz w:val="24"/>
          <w:szCs w:val="24"/>
          <w:bdr w:val="none" w:color="auto" w:sz="0" w:space="0"/>
          <w:shd w:val="clear" w:fill="FFFFFF"/>
        </w:rPr>
        <w:t>浙江大学2018年免试招收台湾地区高中毕业生申请表</w:t>
      </w:r>
      <w:r>
        <w:rPr>
          <w:rFonts w:hint="eastAsia" w:ascii="SimSun" w:hAnsi="SimSun" w:eastAsia="SimSun" w:cs="SimSun"/>
          <w:i w:val="0"/>
          <w:caps w:val="0"/>
          <w:color w:val="444444"/>
          <w:spacing w:val="0"/>
          <w:sz w:val="24"/>
          <w:szCs w:val="24"/>
          <w:bdr w:val="none" w:color="auto" w:sz="0" w:space="0"/>
          <w:shd w:val="clear" w:fill="FFFFFF"/>
        </w:rPr>
        <w:t>”，签字确认。申请材料请以邮政快递方式寄到我校招生办公室，截止日</w:t>
      </w:r>
      <w:r>
        <w:rPr>
          <w:rStyle w:val="5"/>
          <w:rFonts w:hint="eastAsia" w:ascii="SimSun" w:hAnsi="SimSun" w:eastAsia="SimSun" w:cs="SimSun"/>
          <w:i w:val="0"/>
          <w:caps w:val="0"/>
          <w:color w:val="FF0000"/>
          <w:spacing w:val="0"/>
          <w:sz w:val="24"/>
          <w:szCs w:val="24"/>
          <w:bdr w:val="none" w:color="auto" w:sz="0" w:space="0"/>
          <w:shd w:val="clear" w:fill="FFFFFF"/>
        </w:rPr>
        <w:t>2018年4月4日17时</w:t>
      </w:r>
      <w:r>
        <w:rPr>
          <w:rFonts w:hint="eastAsia" w:ascii="SimSun" w:hAnsi="SimSun" w:eastAsia="SimSun" w:cs="SimSun"/>
          <w:i w:val="0"/>
          <w:caps w:val="0"/>
          <w:color w:val="444444"/>
          <w:spacing w:val="0"/>
          <w:sz w:val="24"/>
          <w:szCs w:val="24"/>
          <w:bdr w:val="none" w:color="auto" w:sz="0" w:space="0"/>
          <w:shd w:val="clear" w:fill="FFFFFF"/>
        </w:rPr>
        <w:t>，以杭州市邮政接收时间为准。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80"/>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申请材料含（请按下列顺序装订</w:t>
      </w:r>
      <w:r>
        <w:rPr>
          <w:rFonts w:hint="eastAsia" w:ascii="SimSun" w:hAnsi="SimSun" w:eastAsia="SimSun" w:cs="SimSun"/>
          <w:i w:val="0"/>
          <w:caps w:val="0"/>
          <w:color w:val="333333"/>
          <w:spacing w:val="0"/>
          <w:sz w:val="24"/>
          <w:szCs w:val="24"/>
          <w:bdr w:val="none" w:color="auto" w:sz="0" w:space="0"/>
          <w:shd w:val="clear" w:fill="FFFFFF"/>
        </w:rPr>
        <w:t>，</w:t>
      </w:r>
      <w:r>
        <w:rPr>
          <w:rFonts w:hint="eastAsia" w:ascii="SimSun" w:hAnsi="SimSun" w:eastAsia="SimSun" w:cs="SimSun"/>
          <w:i w:val="0"/>
          <w:caps w:val="0"/>
          <w:color w:val="444444"/>
          <w:spacing w:val="0"/>
          <w:sz w:val="24"/>
          <w:szCs w:val="24"/>
          <w:bdr w:val="none" w:color="auto" w:sz="0" w:space="0"/>
          <w:shd w:val="clear" w:fill="FFFFFF"/>
        </w:rPr>
        <w:t>无需另制封面）：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05"/>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（1）</w:t>
      </w:r>
      <w:r>
        <w:rPr>
          <w:rFonts w:hint="eastAsia" w:ascii="SimSun" w:hAnsi="SimSun" w:eastAsia="SimSun" w:cs="SimSun"/>
          <w:i w:val="0"/>
          <w:caps w:val="0"/>
          <w:color w:val="auto"/>
          <w:spacing w:val="0"/>
          <w:sz w:val="24"/>
          <w:szCs w:val="24"/>
          <w:bdr w:val="none" w:color="auto" w:sz="0" w:space="0"/>
          <w:shd w:val="clear" w:fill="FFFFFF"/>
        </w:rPr>
        <w:t>浙江大学2018年免试招收台湾地区高中毕业生申请表</w:t>
      </w:r>
      <w:r>
        <w:rPr>
          <w:rFonts w:hint="eastAsia" w:ascii="SimSun" w:hAnsi="SimSun" w:eastAsia="SimSun" w:cs="SimSun"/>
          <w:i w:val="0"/>
          <w:caps w:val="0"/>
          <w:color w:val="444444"/>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05"/>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（2）台湾地区2018年度“学测”成绩单影印本（必须加盖中学公章或经大学考试中心确认）；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05"/>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（3）个人陈述 (字数控制在1000字之内。)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05"/>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（4）台湾地区居民身份证影印本和《台湾居民来往大陆通行证》影印本（请注意证件的有效期）；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05"/>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（5）获奖证书或有关申请者经历的其他相关证明材料复印件。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80"/>
        <w:rPr>
          <w:rFonts w:hint="eastAsia" w:ascii="Microsoft YaHei" w:hAnsi="Microsoft YaHei" w:eastAsia="Microsoft YaHei" w:cs="Microsoft YaHei"/>
          <w:i w:val="0"/>
          <w:caps w:val="0"/>
          <w:color w:val="444444"/>
          <w:spacing w:val="0"/>
          <w:sz w:val="21"/>
          <w:szCs w:val="21"/>
        </w:rPr>
      </w:pPr>
      <w:r>
        <w:rPr>
          <w:rStyle w:val="5"/>
          <w:rFonts w:hint="eastAsia" w:ascii="SimSun" w:hAnsi="SimSun" w:eastAsia="SimSun" w:cs="SimSun"/>
          <w:i w:val="0"/>
          <w:caps w:val="0"/>
          <w:color w:val="444444"/>
          <w:spacing w:val="0"/>
          <w:sz w:val="24"/>
          <w:szCs w:val="24"/>
          <w:bdr w:val="none" w:color="auto" w:sz="0" w:space="0"/>
          <w:shd w:val="clear" w:fill="FFFFFF"/>
        </w:rPr>
        <w:t>3.志愿填报：</w:t>
      </w:r>
      <w:r>
        <w:rPr>
          <w:rFonts w:hint="eastAsia" w:ascii="SimSun" w:hAnsi="SimSun" w:eastAsia="SimSun" w:cs="SimSun"/>
          <w:i w:val="0"/>
          <w:caps w:val="0"/>
          <w:color w:val="444444"/>
          <w:spacing w:val="0"/>
          <w:sz w:val="24"/>
          <w:szCs w:val="24"/>
          <w:bdr w:val="none" w:color="auto" w:sz="0" w:space="0"/>
          <w:shd w:val="clear" w:fill="FFFFFF"/>
        </w:rPr>
        <w:t>申请者可在公布的招生专业目录中选择三个专业志愿，详见附件《浙江大学2018年在台湾地区本科招生专业目录》。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0"/>
        <w:rPr>
          <w:rFonts w:hint="eastAsia" w:ascii="Microsoft YaHei" w:hAnsi="Microsoft YaHei" w:eastAsia="Microsoft YaHei" w:cs="Microsoft YaHei"/>
          <w:i w:val="0"/>
          <w:caps w:val="0"/>
          <w:color w:val="444444"/>
          <w:spacing w:val="0"/>
          <w:sz w:val="21"/>
          <w:szCs w:val="21"/>
        </w:rPr>
      </w:pPr>
      <w:r>
        <w:rPr>
          <w:rStyle w:val="5"/>
          <w:rFonts w:hint="eastAsia" w:ascii="SimSun" w:hAnsi="SimSun" w:eastAsia="SimSun" w:cs="SimSun"/>
          <w:i w:val="0"/>
          <w:caps w:val="0"/>
          <w:color w:val="444444"/>
          <w:spacing w:val="0"/>
          <w:sz w:val="24"/>
          <w:szCs w:val="24"/>
          <w:bdr w:val="none" w:color="auto" w:sz="0" w:space="0"/>
          <w:shd w:val="clear" w:fill="FFFFFF"/>
        </w:rPr>
        <w:t>三、选拔方式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05"/>
        <w:rPr>
          <w:rFonts w:hint="eastAsia" w:ascii="Microsoft YaHei" w:hAnsi="Microsoft YaHei" w:eastAsia="Microsoft YaHei" w:cs="Microsoft YaHei"/>
          <w:i w:val="0"/>
          <w:caps w:val="0"/>
          <w:color w:val="444444"/>
          <w:spacing w:val="0"/>
          <w:sz w:val="21"/>
          <w:szCs w:val="21"/>
        </w:rPr>
      </w:pPr>
      <w:r>
        <w:rPr>
          <w:rStyle w:val="5"/>
          <w:rFonts w:hint="eastAsia" w:ascii="SimSun" w:hAnsi="SimSun" w:eastAsia="SimSun" w:cs="SimSun"/>
          <w:i w:val="0"/>
          <w:caps w:val="0"/>
          <w:color w:val="444444"/>
          <w:spacing w:val="0"/>
          <w:sz w:val="24"/>
          <w:szCs w:val="24"/>
          <w:bdr w:val="none" w:color="auto" w:sz="0" w:space="0"/>
          <w:shd w:val="clear" w:fill="FFFFFF"/>
        </w:rPr>
        <w:t>1.初审：</w:t>
      </w:r>
      <w:r>
        <w:rPr>
          <w:rFonts w:hint="eastAsia" w:ascii="SimSun" w:hAnsi="SimSun" w:eastAsia="SimSun" w:cs="SimSun"/>
          <w:i w:val="0"/>
          <w:caps w:val="0"/>
          <w:color w:val="444444"/>
          <w:spacing w:val="0"/>
          <w:sz w:val="24"/>
          <w:szCs w:val="24"/>
          <w:bdr w:val="none" w:color="auto" w:sz="0" w:space="0"/>
          <w:shd w:val="clear" w:fill="FFFFFF"/>
        </w:rPr>
        <w:t>我校组织专家对考生提交的申请材料和学测成绩择优选拔，初审合格者获面试资格。考生可在4月20日以后在报名系统中查询初审结果。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05"/>
        <w:rPr>
          <w:rFonts w:hint="eastAsia" w:ascii="Microsoft YaHei" w:hAnsi="Microsoft YaHei" w:eastAsia="Microsoft YaHei" w:cs="Microsoft YaHei"/>
          <w:i w:val="0"/>
          <w:caps w:val="0"/>
          <w:color w:val="444444"/>
          <w:spacing w:val="0"/>
          <w:sz w:val="21"/>
          <w:szCs w:val="21"/>
        </w:rPr>
      </w:pPr>
      <w:r>
        <w:rPr>
          <w:rStyle w:val="5"/>
          <w:rFonts w:hint="eastAsia" w:ascii="SimSun" w:hAnsi="SimSun" w:eastAsia="SimSun" w:cs="SimSun"/>
          <w:i w:val="0"/>
          <w:caps w:val="0"/>
          <w:color w:val="444444"/>
          <w:spacing w:val="0"/>
          <w:sz w:val="24"/>
          <w:szCs w:val="24"/>
          <w:bdr w:val="none" w:color="auto" w:sz="0" w:space="0"/>
          <w:shd w:val="clear" w:fill="FFFFFF"/>
        </w:rPr>
        <w:t>2.面试：</w:t>
      </w:r>
      <w:r>
        <w:rPr>
          <w:rFonts w:hint="eastAsia" w:ascii="SimSun" w:hAnsi="SimSun" w:eastAsia="SimSun" w:cs="SimSun"/>
          <w:i w:val="0"/>
          <w:caps w:val="0"/>
          <w:color w:val="444444"/>
          <w:spacing w:val="0"/>
          <w:sz w:val="24"/>
          <w:szCs w:val="24"/>
          <w:bdr w:val="none" w:color="auto" w:sz="0" w:space="0"/>
          <w:shd w:val="clear" w:fill="FFFFFF"/>
        </w:rPr>
        <w:t>我校初定于</w:t>
      </w:r>
      <w:r>
        <w:rPr>
          <w:rStyle w:val="5"/>
          <w:rFonts w:hint="eastAsia" w:ascii="SimSun" w:hAnsi="SimSun" w:eastAsia="SimSun" w:cs="SimSun"/>
          <w:i w:val="0"/>
          <w:caps w:val="0"/>
          <w:color w:val="FF0000"/>
          <w:spacing w:val="0"/>
          <w:sz w:val="24"/>
          <w:szCs w:val="24"/>
          <w:bdr w:val="none" w:color="auto" w:sz="0" w:space="0"/>
          <w:shd w:val="clear" w:fill="FFFFFF"/>
        </w:rPr>
        <w:t>4月27日</w:t>
      </w:r>
      <w:r>
        <w:rPr>
          <w:rFonts w:hint="eastAsia" w:ascii="SimSun" w:hAnsi="SimSun" w:eastAsia="SimSun" w:cs="SimSun"/>
          <w:i w:val="0"/>
          <w:caps w:val="0"/>
          <w:color w:val="444444"/>
          <w:spacing w:val="0"/>
          <w:sz w:val="24"/>
          <w:szCs w:val="24"/>
          <w:bdr w:val="none" w:color="auto" w:sz="0" w:space="0"/>
          <w:shd w:val="clear" w:fill="FFFFFF"/>
        </w:rPr>
        <w:t>在浙江大学紫金港校区对初审合格者进行面试，具体时间请登录报名系统查询。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05"/>
        <w:rPr>
          <w:rFonts w:hint="eastAsia" w:ascii="Microsoft YaHei" w:hAnsi="Microsoft YaHei" w:eastAsia="Microsoft YaHei" w:cs="Microsoft YaHei"/>
          <w:i w:val="0"/>
          <w:caps w:val="0"/>
          <w:color w:val="444444"/>
          <w:spacing w:val="0"/>
          <w:sz w:val="21"/>
          <w:szCs w:val="21"/>
        </w:rPr>
      </w:pPr>
      <w:r>
        <w:rPr>
          <w:rStyle w:val="5"/>
          <w:rFonts w:hint="eastAsia" w:ascii="SimSun" w:hAnsi="SimSun" w:eastAsia="SimSun" w:cs="SimSun"/>
          <w:i w:val="0"/>
          <w:caps w:val="0"/>
          <w:color w:val="444444"/>
          <w:spacing w:val="0"/>
          <w:sz w:val="24"/>
          <w:szCs w:val="24"/>
          <w:bdr w:val="none" w:color="auto" w:sz="0" w:space="0"/>
          <w:shd w:val="clear" w:fill="FFFFFF"/>
        </w:rPr>
        <w:t>3.录取：</w:t>
      </w:r>
      <w:r>
        <w:rPr>
          <w:rFonts w:hint="eastAsia" w:ascii="SimSun" w:hAnsi="SimSun" w:eastAsia="SimSun" w:cs="SimSun"/>
          <w:i w:val="0"/>
          <w:caps w:val="0"/>
          <w:color w:val="444444"/>
          <w:spacing w:val="0"/>
          <w:sz w:val="24"/>
          <w:szCs w:val="24"/>
          <w:bdr w:val="none" w:color="auto" w:sz="0" w:space="0"/>
          <w:shd w:val="clear" w:fill="FFFFFF"/>
        </w:rPr>
        <w:t> 我校将根据申请者的“学测”成绩和面试成绩，择优录取。最终拟录取人数将视生源情况确定。拟录取名单报送中国普通高校联合招生办公室等有关部门审核，审核合格后方能办理相关录取手续，并于2018年7月发放正式录取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05"/>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0"/>
        <w:rPr>
          <w:rFonts w:hint="eastAsia" w:ascii="Microsoft YaHei" w:hAnsi="Microsoft YaHei" w:eastAsia="Microsoft YaHei" w:cs="Microsoft YaHei"/>
          <w:i w:val="0"/>
          <w:caps w:val="0"/>
          <w:color w:val="444444"/>
          <w:spacing w:val="0"/>
          <w:sz w:val="21"/>
          <w:szCs w:val="21"/>
        </w:rPr>
      </w:pPr>
      <w:r>
        <w:rPr>
          <w:rStyle w:val="5"/>
          <w:rFonts w:hint="eastAsia" w:ascii="SimSun" w:hAnsi="SimSun" w:eastAsia="SimSun" w:cs="SimSun"/>
          <w:i w:val="0"/>
          <w:caps w:val="0"/>
          <w:color w:val="444444"/>
          <w:spacing w:val="0"/>
          <w:sz w:val="24"/>
          <w:szCs w:val="24"/>
          <w:bdr w:val="none" w:color="auto" w:sz="0" w:space="0"/>
          <w:shd w:val="clear" w:fill="FFFFFF"/>
        </w:rPr>
        <w:t>四、其他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80"/>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1.浙江大学不收取任何申请、面试费用，面试期间交通食宿自理。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80"/>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2.台湾地区学生的学费和住宿费与内地学生相同，学生在校学习期间往返台湾及医疗保险等各项费用自理。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0"/>
        <w:rPr>
          <w:rFonts w:hint="eastAsia" w:ascii="Microsoft YaHei" w:hAnsi="Microsoft YaHei" w:eastAsia="Microsoft YaHei" w:cs="Microsoft YaHei"/>
          <w:i w:val="0"/>
          <w:caps w:val="0"/>
          <w:color w:val="444444"/>
          <w:spacing w:val="0"/>
          <w:sz w:val="21"/>
          <w:szCs w:val="21"/>
        </w:rPr>
      </w:pPr>
      <w:r>
        <w:rPr>
          <w:rStyle w:val="5"/>
          <w:rFonts w:hint="eastAsia" w:ascii="SimSun" w:hAnsi="SimSun" w:eastAsia="SimSun" w:cs="SimSun"/>
          <w:i w:val="0"/>
          <w:caps w:val="0"/>
          <w:color w:val="444444"/>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0"/>
        <w:rPr>
          <w:rFonts w:hint="eastAsia" w:ascii="Microsoft YaHei" w:hAnsi="Microsoft YaHei" w:eastAsia="Microsoft YaHei" w:cs="Microsoft YaHei"/>
          <w:i w:val="0"/>
          <w:caps w:val="0"/>
          <w:color w:val="444444"/>
          <w:spacing w:val="0"/>
          <w:sz w:val="21"/>
          <w:szCs w:val="21"/>
        </w:rPr>
      </w:pPr>
      <w:r>
        <w:rPr>
          <w:rStyle w:val="5"/>
          <w:rFonts w:hint="eastAsia" w:ascii="SimSun" w:hAnsi="SimSun" w:eastAsia="SimSun" w:cs="SimSun"/>
          <w:i w:val="0"/>
          <w:caps w:val="0"/>
          <w:color w:val="444444"/>
          <w:spacing w:val="0"/>
          <w:sz w:val="24"/>
          <w:szCs w:val="24"/>
          <w:bdr w:val="none" w:color="auto" w:sz="0" w:space="0"/>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80"/>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浙江大学招生办公室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80"/>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地址：杭州市浙江大学紫金港校区东1A126室</w:t>
      </w:r>
      <w:r>
        <w:rPr>
          <w:rFonts w:hint="eastAsia" w:ascii="Microsoft YaHei" w:hAnsi="Microsoft YaHei" w:eastAsia="Microsoft YaHei" w:cs="Microsoft YaHei"/>
          <w:i w:val="0"/>
          <w:caps w:val="0"/>
          <w:color w:val="444444"/>
          <w:spacing w:val="0"/>
          <w:sz w:val="21"/>
          <w:szCs w:val="21"/>
          <w:bdr w:val="none" w:color="auto" w:sz="0" w:space="0"/>
          <w:shd w:val="clear" w:fill="FFFFFF"/>
        </w:rPr>
        <w:t> </w:t>
      </w:r>
      <w:r>
        <w:rPr>
          <w:rFonts w:hint="eastAsia" w:ascii="SimSun" w:hAnsi="SimSun" w:eastAsia="SimSun" w:cs="SimSun"/>
          <w:i w:val="0"/>
          <w:caps w:val="0"/>
          <w:color w:val="444444"/>
          <w:spacing w:val="0"/>
          <w:sz w:val="24"/>
          <w:szCs w:val="24"/>
          <w:bdr w:val="none" w:color="auto" w:sz="0" w:space="0"/>
          <w:shd w:val="clear" w:fill="FFFFFF"/>
        </w:rPr>
        <w:t>邮递区号：310058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80"/>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咨询电话：0571-87951006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80"/>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咨询时间：周一至周五 8:30-11:30  13:00-16:30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80"/>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传真：0571-88981979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80"/>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Email: </w:t>
      </w:r>
      <w:r>
        <w:rPr>
          <w:rFonts w:hint="eastAsia" w:ascii="Microsoft YaHei" w:hAnsi="Microsoft YaHei" w:eastAsia="Microsoft YaHei" w:cs="Microsoft YaHei"/>
          <w:i w:val="0"/>
          <w:caps w:val="0"/>
          <w:color w:val="222222"/>
          <w:spacing w:val="0"/>
          <w:sz w:val="21"/>
          <w:szCs w:val="21"/>
          <w:u w:val="none"/>
          <w:bdr w:val="none" w:color="auto" w:sz="0" w:space="0"/>
          <w:shd w:val="clear" w:fill="FFFFFF"/>
        </w:rPr>
        <w:fldChar w:fldCharType="begin"/>
      </w:r>
      <w:r>
        <w:rPr>
          <w:rFonts w:hint="eastAsia" w:ascii="Microsoft YaHei" w:hAnsi="Microsoft YaHei" w:eastAsia="Microsoft YaHei" w:cs="Microsoft YaHei"/>
          <w:i w:val="0"/>
          <w:caps w:val="0"/>
          <w:color w:val="222222"/>
          <w:spacing w:val="0"/>
          <w:sz w:val="21"/>
          <w:szCs w:val="21"/>
          <w:u w:val="none"/>
          <w:bdr w:val="none" w:color="auto" w:sz="0" w:space="0"/>
          <w:shd w:val="clear" w:fill="FFFFFF"/>
        </w:rPr>
        <w:instrText xml:space="preserve"> HYPERLINK "mailto:zsc@zju.edu.cn" </w:instrText>
      </w:r>
      <w:r>
        <w:rPr>
          <w:rFonts w:hint="eastAsia" w:ascii="Microsoft YaHei" w:hAnsi="Microsoft YaHei" w:eastAsia="Microsoft YaHei" w:cs="Microsoft YaHei"/>
          <w:i w:val="0"/>
          <w:caps w:val="0"/>
          <w:color w:val="222222"/>
          <w:spacing w:val="0"/>
          <w:sz w:val="21"/>
          <w:szCs w:val="21"/>
          <w:u w:val="none"/>
          <w:bdr w:val="none" w:color="auto" w:sz="0" w:space="0"/>
          <w:shd w:val="clear" w:fill="FFFFFF"/>
        </w:rPr>
        <w:fldChar w:fldCharType="separate"/>
      </w:r>
      <w:r>
        <w:rPr>
          <w:rStyle w:val="6"/>
          <w:rFonts w:hint="eastAsia" w:ascii="SimSun" w:hAnsi="SimSun" w:eastAsia="SimSun" w:cs="SimSun"/>
          <w:i w:val="0"/>
          <w:caps w:val="0"/>
          <w:color w:val="222222"/>
          <w:spacing w:val="0"/>
          <w:sz w:val="24"/>
          <w:szCs w:val="24"/>
          <w:u w:val="none"/>
          <w:bdr w:val="none" w:color="auto" w:sz="0" w:space="0"/>
          <w:shd w:val="clear" w:fill="FFFFFF"/>
        </w:rPr>
        <w:t>zsc@zju.edu.cn</w:t>
      </w:r>
      <w:r>
        <w:rPr>
          <w:rFonts w:hint="eastAsia" w:ascii="Microsoft YaHei" w:hAnsi="Microsoft YaHei" w:eastAsia="Microsoft YaHei" w:cs="Microsoft YaHei"/>
          <w:i w:val="0"/>
          <w:caps w:val="0"/>
          <w:color w:val="222222"/>
          <w:spacing w:val="0"/>
          <w:sz w:val="21"/>
          <w:szCs w:val="21"/>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3" w:lineRule="atLeast"/>
        <w:ind w:left="0" w:right="0" w:firstLine="480"/>
        <w:rPr>
          <w:rFonts w:hint="eastAsia" w:ascii="Microsoft YaHei" w:hAnsi="Microsoft YaHei" w:eastAsia="Microsoft YaHei" w:cs="Microsoft YaHei"/>
          <w:i w:val="0"/>
          <w:caps w:val="0"/>
          <w:color w:val="444444"/>
          <w:spacing w:val="0"/>
          <w:sz w:val="21"/>
          <w:szCs w:val="21"/>
        </w:rPr>
      </w:pPr>
      <w:r>
        <w:rPr>
          <w:rFonts w:hint="eastAsia" w:ascii="SimSun" w:hAnsi="SimSun" w:eastAsia="SimSun" w:cs="SimSun"/>
          <w:i w:val="0"/>
          <w:caps w:val="0"/>
          <w:color w:val="444444"/>
          <w:spacing w:val="0"/>
          <w:sz w:val="24"/>
          <w:szCs w:val="24"/>
          <w:bdr w:val="none" w:color="auto" w:sz="0" w:space="0"/>
          <w:shd w:val="clear" w:fill="FFFFFF"/>
        </w:rPr>
        <w:t>监督举报电话：0571-88981497</w:t>
      </w:r>
    </w:p>
    <w:p/>
    <w:p/>
    <w:p/>
    <w:p/>
    <w:p>
      <w:pPr>
        <w:rPr>
          <w:rFonts w:hint="eastAsia" w:eastAsiaTheme="minorEastAsia"/>
          <w:lang w:eastAsia="zh-CN"/>
        </w:rPr>
      </w:pPr>
      <w:r>
        <w:rPr>
          <w:rFonts w:hint="eastAsia"/>
          <w:lang w:eastAsia="zh-CN"/>
        </w:rPr>
        <w:t>浙江大學：http://zdzsc.zju.edu.cn/index.php?c=Index&amp;a=detail&amp;catid=13&amp;id=1754</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F75A7"/>
    <w:rsid w:val="4D9F75A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2018-04-16T04:50:00Z</dcterms:created>
  <dc:creator>user</dc:creator>
  <cp:lastModifiedBy>user</cp:lastModifiedBy>
  <dcterms:modified xsi:type="dcterms:W3CDTF">2018-04-16T04:51:41Z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