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firstLine="0"/>
        <w:jc w:val="center"/>
        <w:rPr>
          <w:rFonts w:hint="eastAsia" w:ascii="Microsoft YaHei" w:hAnsi="Microsoft YaHei" w:eastAsia="Microsoft YaHei" w:cs="Microsoft YaHei"/>
          <w:b w:val="0"/>
          <w:i w:val="0"/>
          <w:caps w:val="0"/>
          <w:color w:val="424242"/>
          <w:spacing w:val="0"/>
          <w:sz w:val="18"/>
          <w:szCs w:val="18"/>
          <w:bdr w:val="none" w:color="auto" w:sz="0" w:space="0"/>
          <w:shd w:val="clear" w:fill="FFFFFF"/>
        </w:rPr>
      </w:pPr>
      <w:r>
        <w:rPr>
          <w:rFonts w:hint="eastAsia" w:ascii="Microsoft YaHei" w:hAnsi="Microsoft YaHei" w:eastAsia="Microsoft YaHei" w:cs="Microsoft YaHei"/>
          <w:b w:val="0"/>
          <w:i w:val="0"/>
          <w:caps w:val="0"/>
          <w:color w:val="424242"/>
          <w:spacing w:val="0"/>
          <w:sz w:val="18"/>
          <w:szCs w:val="18"/>
          <w:bdr w:val="none" w:color="auto" w:sz="0" w:space="0"/>
          <w:shd w:val="clear" w:fill="FFFFFF"/>
          <w:lang w:val="en-US" w:eastAsia="zh-CN"/>
        </w:rPr>
        <w:t>上海音乐学院</w:t>
      </w:r>
      <w:r>
        <w:rPr>
          <w:rFonts w:hint="eastAsia" w:ascii="Microsoft YaHei" w:hAnsi="Microsoft YaHei" w:eastAsia="Microsoft YaHei" w:cs="Microsoft YaHei"/>
          <w:b w:val="0"/>
          <w:i w:val="0"/>
          <w:caps w:val="0"/>
          <w:color w:val="424242"/>
          <w:spacing w:val="0"/>
          <w:sz w:val="18"/>
          <w:szCs w:val="18"/>
          <w:bdr w:val="none" w:color="auto" w:sz="0" w:space="0"/>
          <w:shd w:val="clear" w:fill="FFFFFF"/>
        </w:rPr>
        <w:t>2021年本科专业台湾地区免试生招生简章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根据教育部关于普通高等学校依据台湾地区大学入学考试学科能力测验成绩招收台湾高中毕业生的有关规定，</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2021</w:t>
      </w:r>
      <w:r>
        <w:rPr>
          <w:rFonts w:hint="eastAsia" w:ascii="SimSun" w:hAnsi="SimSun" w:eastAsia="SimSun" w:cs="SimSun"/>
          <w:caps w:val="0"/>
          <w:color w:val="333333"/>
          <w:spacing w:val="0"/>
          <w:sz w:val="16"/>
          <w:szCs w:val="16"/>
          <w:bdr w:val="none" w:color="auto" w:sz="0" w:space="0"/>
          <w:shd w:val="clear" w:fill="FFFFFF"/>
        </w:rPr>
        <w:t>年我院普通类本科专业将面向台湾地区招收免试生。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0"/>
        <w:jc w:val="both"/>
        <w:rPr>
          <w:rFonts w:hint="eastAsia" w:ascii="Microsoft YaHei" w:hAnsi="Microsoft YaHei" w:eastAsia="Microsoft YaHei" w:cs="Microsoft YaHei"/>
          <w:caps w:val="0"/>
          <w:color w:val="333333"/>
          <w:spacing w:val="0"/>
          <w:sz w:val="16"/>
          <w:szCs w:val="16"/>
        </w:rPr>
      </w:pPr>
      <w:r>
        <w:rPr>
          <w:rStyle w:val="6"/>
          <w:rFonts w:hint="eastAsia" w:ascii="SimSun" w:hAnsi="SimSun" w:eastAsia="SimSun" w:cs="SimSun"/>
          <w:caps w:val="0"/>
          <w:color w:val="333333"/>
          <w:spacing w:val="0"/>
          <w:sz w:val="16"/>
          <w:szCs w:val="16"/>
          <w:bdr w:val="none" w:color="auto" w:sz="0" w:space="0"/>
          <w:shd w:val="clear" w:fill="FFFFFF"/>
        </w:rPr>
        <w:t>一、招生专业和计划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艺术与科技专业（音乐科技与艺术方向），计划数</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2</w:t>
      </w:r>
      <w:r>
        <w:rPr>
          <w:rFonts w:hint="eastAsia" w:ascii="SimSun" w:hAnsi="SimSun" w:eastAsia="SimSun" w:cs="SimSun"/>
          <w:caps w:val="0"/>
          <w:color w:val="333333"/>
          <w:spacing w:val="0"/>
          <w:sz w:val="16"/>
          <w:szCs w:val="16"/>
          <w:bdr w:val="none" w:color="auto" w:sz="0" w:space="0"/>
          <w:shd w:val="clear" w:fill="FFFFFF"/>
        </w:rPr>
        <w:t>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0"/>
        <w:jc w:val="both"/>
        <w:rPr>
          <w:rFonts w:hint="eastAsia" w:ascii="Microsoft YaHei" w:hAnsi="Microsoft YaHei" w:eastAsia="Microsoft YaHei" w:cs="Microsoft YaHei"/>
          <w:caps w:val="0"/>
          <w:color w:val="333333"/>
          <w:spacing w:val="0"/>
          <w:sz w:val="16"/>
          <w:szCs w:val="16"/>
        </w:rPr>
      </w:pPr>
      <w:r>
        <w:rPr>
          <w:rStyle w:val="6"/>
          <w:rFonts w:hint="eastAsia" w:ascii="SimSun" w:hAnsi="SimSun" w:eastAsia="SimSun" w:cs="SimSun"/>
          <w:caps w:val="0"/>
          <w:color w:val="333333"/>
          <w:spacing w:val="0"/>
          <w:sz w:val="16"/>
          <w:szCs w:val="16"/>
          <w:bdr w:val="none" w:color="auto" w:sz="0" w:space="0"/>
          <w:shd w:val="clear" w:fill="FFFFFF"/>
        </w:rPr>
        <w:t>二、报名条件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（一）拥有台湾地区户籍的高中毕业生。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（二）具有《台湾居民居住证》或《台湾居民来往大陆通行证》（即“台胞证”）以及在台湾居住的有效身份证明，考生所持证件须在有效期之内。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（三）参加当年度台湾地区大学入学考试学科能力测验（以下简称“学测”），且</w:t>
      </w:r>
      <w:bookmarkStart w:id="0" w:name="_GoBack"/>
      <w:r>
        <w:rPr>
          <w:rFonts w:hint="eastAsia" w:ascii="SimSun" w:hAnsi="SimSun" w:eastAsia="SimSun" w:cs="SimSun"/>
          <w:caps w:val="0"/>
          <w:color w:val="333333"/>
          <w:spacing w:val="0"/>
          <w:sz w:val="16"/>
          <w:szCs w:val="16"/>
          <w:bdr w:val="none" w:color="auto" w:sz="0" w:space="0"/>
          <w:shd w:val="clear" w:fill="FFFFFF"/>
        </w:rPr>
        <w:t>国文、数学、英文、自然四科单科级分均达到前标级</w:t>
      </w:r>
      <w:bookmarkEnd w:id="0"/>
      <w:r>
        <w:rPr>
          <w:rFonts w:hint="eastAsia" w:ascii="SimSun" w:hAnsi="SimSun" w:eastAsia="SimSun" w:cs="SimSun"/>
          <w:caps w:val="0"/>
          <w:color w:val="333333"/>
          <w:spacing w:val="0"/>
          <w:sz w:val="16"/>
          <w:szCs w:val="16"/>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台湾高中毕业生必须同时具备以上三个条件，并符合教育部关于依据学测成绩招收台湾高中毕业生的资格规定，方可报名。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0"/>
        <w:jc w:val="both"/>
        <w:rPr>
          <w:rFonts w:hint="eastAsia" w:ascii="Microsoft YaHei" w:hAnsi="Microsoft YaHei" w:eastAsia="Microsoft YaHei" w:cs="Microsoft YaHei"/>
          <w:caps w:val="0"/>
          <w:color w:val="333333"/>
          <w:spacing w:val="0"/>
          <w:sz w:val="16"/>
          <w:szCs w:val="16"/>
        </w:rPr>
      </w:pPr>
      <w:r>
        <w:rPr>
          <w:rStyle w:val="6"/>
          <w:rFonts w:hint="eastAsia" w:ascii="SimSun" w:hAnsi="SimSun" w:eastAsia="SimSun" w:cs="SimSun"/>
          <w:caps w:val="0"/>
          <w:color w:val="333333"/>
          <w:spacing w:val="0"/>
          <w:sz w:val="16"/>
          <w:szCs w:val="16"/>
          <w:bdr w:val="none" w:color="auto" w:sz="0" w:space="0"/>
          <w:shd w:val="clear" w:fill="FFFFFF"/>
        </w:rPr>
        <w:t>三、报名方式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（一）报名时间：</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2021</w:t>
      </w:r>
      <w:r>
        <w:rPr>
          <w:rFonts w:hint="eastAsia" w:ascii="SimSun" w:hAnsi="SimSun" w:eastAsia="SimSun" w:cs="SimSun"/>
          <w:caps w:val="0"/>
          <w:color w:val="333333"/>
          <w:spacing w:val="0"/>
          <w:sz w:val="16"/>
          <w:szCs w:val="16"/>
          <w:bdr w:val="none" w:color="auto" w:sz="0" w:space="0"/>
          <w:shd w:val="clear" w:fill="FFFFFF"/>
        </w:rPr>
        <w:t>年</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4</w:t>
      </w:r>
      <w:r>
        <w:rPr>
          <w:rFonts w:hint="eastAsia" w:ascii="SimSun" w:hAnsi="SimSun" w:eastAsia="SimSun" w:cs="SimSun"/>
          <w:caps w:val="0"/>
          <w:color w:val="333333"/>
          <w:spacing w:val="0"/>
          <w:sz w:val="16"/>
          <w:szCs w:val="16"/>
          <w:bdr w:val="none" w:color="auto" w:sz="0" w:space="0"/>
          <w:shd w:val="clear" w:fill="FFFFFF"/>
        </w:rPr>
        <w:t>月</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5</w:t>
      </w:r>
      <w:r>
        <w:rPr>
          <w:rFonts w:hint="eastAsia" w:ascii="SimSun" w:hAnsi="SimSun" w:eastAsia="SimSun" w:cs="SimSun"/>
          <w:caps w:val="0"/>
          <w:color w:val="333333"/>
          <w:spacing w:val="0"/>
          <w:sz w:val="16"/>
          <w:szCs w:val="16"/>
          <w:bdr w:val="none" w:color="auto" w:sz="0" w:space="0"/>
          <w:shd w:val="clear" w:fill="FFFFFF"/>
        </w:rPr>
        <w:t>日—</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2021</w:t>
      </w:r>
      <w:r>
        <w:rPr>
          <w:rFonts w:hint="eastAsia" w:ascii="SimSun" w:hAnsi="SimSun" w:eastAsia="SimSun" w:cs="SimSun"/>
          <w:caps w:val="0"/>
          <w:color w:val="333333"/>
          <w:spacing w:val="0"/>
          <w:sz w:val="16"/>
          <w:szCs w:val="16"/>
          <w:bdr w:val="none" w:color="auto" w:sz="0" w:space="0"/>
          <w:shd w:val="clear" w:fill="FFFFFF"/>
        </w:rPr>
        <w:t>年</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4</w:t>
      </w:r>
      <w:r>
        <w:rPr>
          <w:rFonts w:hint="eastAsia" w:ascii="SimSun" w:hAnsi="SimSun" w:eastAsia="SimSun" w:cs="SimSun"/>
          <w:caps w:val="0"/>
          <w:color w:val="333333"/>
          <w:spacing w:val="0"/>
          <w:sz w:val="16"/>
          <w:szCs w:val="16"/>
          <w:bdr w:val="none" w:color="auto" w:sz="0" w:space="0"/>
          <w:shd w:val="clear" w:fill="FFFFFF"/>
        </w:rPr>
        <w:t>月</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15</w:t>
      </w:r>
      <w:r>
        <w:rPr>
          <w:rFonts w:hint="eastAsia" w:ascii="SimSun" w:hAnsi="SimSun" w:eastAsia="SimSun" w:cs="SimSun"/>
          <w:caps w:val="0"/>
          <w:color w:val="333333"/>
          <w:spacing w:val="0"/>
          <w:sz w:val="16"/>
          <w:szCs w:val="16"/>
          <w:bdr w:val="none" w:color="auto" w:sz="0" w:space="0"/>
          <w:shd w:val="clear" w:fill="FFFFFF"/>
        </w:rPr>
        <w:t>日，逾期不再受理。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（二）符合报名条件的考生，请将以下报名申请材料的彩色扫描件或电子文档发送至</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zb@shcmusic.edu.cn</w:t>
      </w:r>
      <w:r>
        <w:rPr>
          <w:rFonts w:hint="eastAsia" w:ascii="SimSun" w:hAnsi="SimSun" w:eastAsia="SimSun" w:cs="SimSun"/>
          <w:caps w:val="0"/>
          <w:color w:val="333333"/>
          <w:spacing w:val="0"/>
          <w:sz w:val="16"/>
          <w:szCs w:val="16"/>
          <w:bdr w:val="none" w:color="auto" w:sz="0" w:space="0"/>
          <w:shd w:val="clear" w:fill="FFFFFF"/>
        </w:rPr>
        <w:t>，邮件标题为“</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2021</w:t>
      </w:r>
      <w:r>
        <w:rPr>
          <w:rFonts w:hint="eastAsia" w:ascii="SimSun" w:hAnsi="SimSun" w:eastAsia="SimSun" w:cs="SimSun"/>
          <w:caps w:val="0"/>
          <w:color w:val="333333"/>
          <w:spacing w:val="0"/>
          <w:sz w:val="16"/>
          <w:szCs w:val="16"/>
          <w:bdr w:val="none" w:color="auto" w:sz="0" w:space="0"/>
          <w:shd w:val="clear" w:fill="FFFFFF"/>
        </w:rPr>
        <w:t>年台湾地区免试生报名申请材料</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w:t>
      </w:r>
      <w:r>
        <w:rPr>
          <w:rFonts w:hint="eastAsia" w:ascii="SimSun" w:hAnsi="SimSun" w:eastAsia="SimSun" w:cs="SimSun"/>
          <w:caps w:val="0"/>
          <w:color w:val="333333"/>
          <w:spacing w:val="0"/>
          <w:sz w:val="16"/>
          <w:szCs w:val="16"/>
          <w:bdr w:val="none" w:color="auto" w:sz="0" w:space="0"/>
          <w:shd w:val="clear" w:fill="FFFFFF"/>
        </w:rPr>
        <w:t>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具体材料如下：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lang w:val="en-US"/>
        </w:rPr>
        <w:t>1</w:t>
      </w:r>
      <w:r>
        <w:rPr>
          <w:rFonts w:hint="eastAsia" w:ascii="SimSun" w:hAnsi="SimSun" w:eastAsia="SimSun" w:cs="SimSun"/>
          <w:caps w:val="0"/>
          <w:color w:val="333333"/>
          <w:spacing w:val="0"/>
          <w:sz w:val="16"/>
          <w:szCs w:val="16"/>
          <w:bdr w:val="none" w:color="auto" w:sz="0" w:space="0"/>
          <w:shd w:val="clear" w:fill="FFFFFF"/>
        </w:rPr>
        <w:t>、申请表（见附件</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1</w:t>
      </w:r>
      <w:r>
        <w:rPr>
          <w:rFonts w:hint="eastAsia" w:ascii="SimSun" w:hAnsi="SimSun" w:eastAsia="SimSun" w:cs="SimSun"/>
          <w:caps w:val="0"/>
          <w:color w:val="333333"/>
          <w:spacing w:val="0"/>
          <w:sz w:val="16"/>
          <w:szCs w:val="16"/>
          <w:bdr w:val="none" w:color="auto" w:sz="0" w:space="0"/>
          <w:shd w:val="clear" w:fill="FFFFFF"/>
        </w:rPr>
        <w:t>），下载并按要求填写《上海音乐学院本科专业台湾地区免试生入学申请表》（须同时发送</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word</w:t>
      </w:r>
      <w:r>
        <w:rPr>
          <w:rFonts w:hint="eastAsia" w:ascii="SimSun" w:hAnsi="SimSun" w:eastAsia="SimSun" w:cs="SimSun"/>
          <w:caps w:val="0"/>
          <w:color w:val="333333"/>
          <w:spacing w:val="0"/>
          <w:sz w:val="16"/>
          <w:szCs w:val="16"/>
          <w:bdr w:val="none" w:color="auto" w:sz="0" w:space="0"/>
          <w:shd w:val="clear" w:fill="FFFFFF"/>
        </w:rPr>
        <w:t>版本和考生本人签字的扫描件）；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lang w:val="en-US"/>
        </w:rPr>
        <w:t>2</w:t>
      </w:r>
      <w:r>
        <w:rPr>
          <w:rFonts w:hint="eastAsia" w:ascii="SimSun" w:hAnsi="SimSun" w:eastAsia="SimSun" w:cs="SimSun"/>
          <w:caps w:val="0"/>
          <w:color w:val="333333"/>
          <w:spacing w:val="0"/>
          <w:sz w:val="16"/>
          <w:szCs w:val="16"/>
          <w:bdr w:val="none" w:color="auto" w:sz="0" w:space="0"/>
          <w:shd w:val="clear" w:fill="FFFFFF"/>
        </w:rPr>
        <w:t>、《台湾居民居住证》或《台湾居民来往大陆通行证》（即“台胞证”）以及在台湾居住的有效身份证明扫描件；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lang w:val="en-US"/>
        </w:rPr>
        <w:t>3</w:t>
      </w:r>
      <w:r>
        <w:rPr>
          <w:rFonts w:hint="eastAsia" w:ascii="SimSun" w:hAnsi="SimSun" w:eastAsia="SimSun" w:cs="SimSun"/>
          <w:caps w:val="0"/>
          <w:color w:val="333333"/>
          <w:spacing w:val="0"/>
          <w:sz w:val="16"/>
          <w:szCs w:val="16"/>
          <w:bdr w:val="none" w:color="auto" w:sz="0" w:space="0"/>
          <w:shd w:val="clear" w:fill="FFFFFF"/>
        </w:rPr>
        <w:t>、台湾地区当年度学测成绩扫描件（含学测报名序号或准考证号，须加盖中学公章或经大学入学考试中心确认）；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lang w:val="en-US"/>
        </w:rPr>
        <w:t>4</w:t>
      </w:r>
      <w:r>
        <w:rPr>
          <w:rFonts w:hint="eastAsia" w:ascii="SimSun" w:hAnsi="SimSun" w:eastAsia="SimSun" w:cs="SimSun"/>
          <w:caps w:val="0"/>
          <w:color w:val="333333"/>
          <w:spacing w:val="0"/>
          <w:sz w:val="16"/>
          <w:szCs w:val="16"/>
          <w:bdr w:val="none" w:color="auto" w:sz="0" w:space="0"/>
          <w:shd w:val="clear" w:fill="FFFFFF"/>
        </w:rPr>
        <w:t>、个人成绩查询授权委托书（见附件</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2</w:t>
      </w:r>
      <w:r>
        <w:rPr>
          <w:rFonts w:hint="eastAsia" w:ascii="SimSun" w:hAnsi="SimSun" w:eastAsia="SimSun" w:cs="SimSun"/>
          <w:caps w:val="0"/>
          <w:color w:val="333333"/>
          <w:spacing w:val="0"/>
          <w:sz w:val="16"/>
          <w:szCs w:val="16"/>
          <w:bdr w:val="none" w:color="auto" w:sz="0" w:space="0"/>
          <w:shd w:val="clear" w:fill="FFFFFF"/>
        </w:rPr>
        <w:t>，须按要求手写签字）；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上述材料扫描件务必清晰、完整，材料原件须自行保留，将于入学报到后收取并核验。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三）凡提交上述申请材料报名参加台湾地区免试生考试的均视为授权我院通过教育部考试中心向台湾地区大学入学考试中心查验、核准考生本人基本资料及学科能力测试成绩等考试相关信息，未提交《个人成绩查询授权委托书》的视为放弃报考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0"/>
        <w:jc w:val="both"/>
        <w:rPr>
          <w:rFonts w:hint="eastAsia" w:ascii="Microsoft YaHei" w:hAnsi="Microsoft YaHei" w:eastAsia="Microsoft YaHei" w:cs="Microsoft YaHei"/>
          <w:caps w:val="0"/>
          <w:color w:val="333333"/>
          <w:spacing w:val="0"/>
          <w:sz w:val="16"/>
          <w:szCs w:val="16"/>
        </w:rPr>
      </w:pPr>
      <w:r>
        <w:rPr>
          <w:rStyle w:val="6"/>
          <w:rFonts w:hint="eastAsia" w:ascii="SimSun" w:hAnsi="SimSun" w:eastAsia="SimSun" w:cs="SimSun"/>
          <w:caps w:val="0"/>
          <w:color w:val="333333"/>
          <w:spacing w:val="0"/>
          <w:sz w:val="16"/>
          <w:szCs w:val="16"/>
          <w:bdr w:val="none" w:color="auto" w:sz="0" w:space="0"/>
          <w:shd w:val="clear" w:fill="FFFFFF"/>
        </w:rPr>
        <w:t>四、录取规则及程序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（一）根据考生的学测四科（国文、数学、英文、自然）总级分由高到低排名确定拟录取名单。如总级分相同，以数学、英文、国文、自然科目级分高低的顺序录取。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（二）拟录取名单预计将于</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2021</w:t>
      </w:r>
      <w:r>
        <w:rPr>
          <w:rFonts w:hint="eastAsia" w:ascii="SimSun" w:hAnsi="SimSun" w:eastAsia="SimSun" w:cs="SimSun"/>
          <w:caps w:val="0"/>
          <w:color w:val="333333"/>
          <w:spacing w:val="0"/>
          <w:sz w:val="16"/>
          <w:szCs w:val="16"/>
          <w:bdr w:val="none" w:color="auto" w:sz="0" w:space="0"/>
          <w:shd w:val="clear" w:fill="FFFFFF"/>
        </w:rPr>
        <w:t>年</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4</w:t>
      </w:r>
      <w:r>
        <w:rPr>
          <w:rFonts w:hint="eastAsia" w:ascii="SimSun" w:hAnsi="SimSun" w:eastAsia="SimSun" w:cs="SimSun"/>
          <w:caps w:val="0"/>
          <w:color w:val="333333"/>
          <w:spacing w:val="0"/>
          <w:sz w:val="16"/>
          <w:szCs w:val="16"/>
          <w:bdr w:val="none" w:color="auto" w:sz="0" w:space="0"/>
          <w:shd w:val="clear" w:fill="FFFFFF"/>
        </w:rPr>
        <w:t>月</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30</w:t>
      </w:r>
      <w:r>
        <w:rPr>
          <w:rFonts w:hint="eastAsia" w:ascii="SimSun" w:hAnsi="SimSun" w:eastAsia="SimSun" w:cs="SimSun"/>
          <w:caps w:val="0"/>
          <w:color w:val="333333"/>
          <w:spacing w:val="0"/>
          <w:sz w:val="16"/>
          <w:szCs w:val="16"/>
          <w:bdr w:val="none" w:color="auto" w:sz="0" w:space="0"/>
          <w:shd w:val="clear" w:fill="FFFFFF"/>
        </w:rPr>
        <w:t>日前在招生办公室网站（</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http://jwc.shcmusic.edu.cn</w:t>
      </w:r>
      <w:r>
        <w:rPr>
          <w:rFonts w:hint="eastAsia" w:ascii="SimSun" w:hAnsi="SimSun" w:eastAsia="SimSun" w:cs="SimSun"/>
          <w:caps w:val="0"/>
          <w:color w:val="333333"/>
          <w:spacing w:val="0"/>
          <w:sz w:val="16"/>
          <w:szCs w:val="16"/>
          <w:bdr w:val="none" w:color="auto" w:sz="0" w:space="0"/>
          <w:shd w:val="clear" w:fill="FFFFFF"/>
        </w:rPr>
        <w:t>）上进行公示。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（三）经查验、核准考生学测成绩后，我院招生办公室将台湾免试生拟录取名单报送普通高等学校联合招收华侨港澳台学生办公室审核，审核合格后办理相关录取手续，预计于</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2021</w:t>
      </w:r>
      <w:r>
        <w:rPr>
          <w:rFonts w:hint="eastAsia" w:ascii="SimSun" w:hAnsi="SimSun" w:eastAsia="SimSun" w:cs="SimSun"/>
          <w:caps w:val="0"/>
          <w:color w:val="333333"/>
          <w:spacing w:val="0"/>
          <w:sz w:val="16"/>
          <w:szCs w:val="16"/>
          <w:bdr w:val="none" w:color="auto" w:sz="0" w:space="0"/>
          <w:shd w:val="clear" w:fill="FFFFFF"/>
        </w:rPr>
        <w:t>年</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7</w:t>
      </w:r>
      <w:r>
        <w:rPr>
          <w:rFonts w:hint="eastAsia" w:ascii="SimSun" w:hAnsi="SimSun" w:eastAsia="SimSun" w:cs="SimSun"/>
          <w:caps w:val="0"/>
          <w:color w:val="333333"/>
          <w:spacing w:val="0"/>
          <w:sz w:val="16"/>
          <w:szCs w:val="16"/>
          <w:bdr w:val="none" w:color="auto" w:sz="0" w:space="0"/>
          <w:shd w:val="clear" w:fill="FFFFFF"/>
        </w:rPr>
        <w:t>月发出正式录取通知书。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0"/>
        <w:jc w:val="both"/>
        <w:rPr>
          <w:rFonts w:hint="eastAsia" w:ascii="Microsoft YaHei" w:hAnsi="Microsoft YaHei" w:eastAsia="Microsoft YaHei" w:cs="Microsoft YaHei"/>
          <w:caps w:val="0"/>
          <w:color w:val="333333"/>
          <w:spacing w:val="0"/>
          <w:sz w:val="16"/>
          <w:szCs w:val="16"/>
        </w:rPr>
      </w:pPr>
      <w:r>
        <w:rPr>
          <w:rStyle w:val="6"/>
          <w:rFonts w:hint="eastAsia" w:ascii="SimSun" w:hAnsi="SimSun" w:eastAsia="SimSun" w:cs="SimSun"/>
          <w:caps w:val="0"/>
          <w:color w:val="333333"/>
          <w:spacing w:val="0"/>
          <w:sz w:val="16"/>
          <w:szCs w:val="16"/>
          <w:bdr w:val="none" w:color="auto" w:sz="0" w:space="0"/>
          <w:shd w:val="clear" w:fill="FFFFFF"/>
        </w:rPr>
        <w:t>五、入学及在校管理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（一）入学报到：录取的学生请在录取通知书规定的日期内到学校报到，具体事宜届时参见《上海音乐学院新生入学报到手册》。新生入学报到时，须持有效的《台湾居民来往大陆通行证》。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（二）在校管理：台湾免试生的管理遵照我校大学生相关管理规定。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（三）学费及住宿费用：台湾免试生的学费按国家规定执行，为人民币</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10000</w:t>
      </w:r>
      <w:r>
        <w:rPr>
          <w:rFonts w:hint="eastAsia" w:ascii="SimSun" w:hAnsi="SimSun" w:eastAsia="SimSun" w:cs="SimSun"/>
          <w:caps w:val="0"/>
          <w:color w:val="333333"/>
          <w:spacing w:val="0"/>
          <w:sz w:val="16"/>
          <w:szCs w:val="16"/>
          <w:bdr w:val="none" w:color="auto" w:sz="0" w:space="0"/>
          <w:shd w:val="clear" w:fill="FFFFFF"/>
        </w:rPr>
        <w:t>元</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w:t>
      </w:r>
      <w:r>
        <w:rPr>
          <w:rFonts w:hint="eastAsia" w:ascii="SimSun" w:hAnsi="SimSun" w:eastAsia="SimSun" w:cs="SimSun"/>
          <w:caps w:val="0"/>
          <w:color w:val="333333"/>
          <w:spacing w:val="0"/>
          <w:sz w:val="16"/>
          <w:szCs w:val="16"/>
          <w:bdr w:val="none" w:color="auto" w:sz="0" w:space="0"/>
          <w:shd w:val="clear" w:fill="FFFFFF"/>
        </w:rPr>
        <w:t>年；与大陆学生统一安排住宿，住宿费约人民币</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1200</w:t>
      </w:r>
      <w:r>
        <w:rPr>
          <w:rFonts w:hint="eastAsia" w:ascii="SimSun" w:hAnsi="SimSun" w:eastAsia="SimSun" w:cs="SimSun"/>
          <w:caps w:val="0"/>
          <w:color w:val="333333"/>
          <w:spacing w:val="0"/>
          <w:sz w:val="16"/>
          <w:szCs w:val="16"/>
          <w:bdr w:val="none" w:color="auto" w:sz="0" w:space="0"/>
          <w:shd w:val="clear" w:fill="FFFFFF"/>
        </w:rPr>
        <w:t>元</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w:t>
      </w:r>
      <w:r>
        <w:rPr>
          <w:rFonts w:hint="eastAsia" w:ascii="SimSun" w:hAnsi="SimSun" w:eastAsia="SimSun" w:cs="SimSun"/>
          <w:caps w:val="0"/>
          <w:color w:val="333333"/>
          <w:spacing w:val="0"/>
          <w:sz w:val="16"/>
          <w:szCs w:val="16"/>
          <w:bdr w:val="none" w:color="auto" w:sz="0" w:space="0"/>
          <w:shd w:val="clear" w:fill="FFFFFF"/>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0"/>
        <w:jc w:val="both"/>
        <w:rPr>
          <w:rFonts w:hint="eastAsia" w:ascii="Microsoft YaHei" w:hAnsi="Microsoft YaHei" w:eastAsia="Microsoft YaHei" w:cs="Microsoft YaHei"/>
          <w:caps w:val="0"/>
          <w:color w:val="333333"/>
          <w:spacing w:val="0"/>
          <w:sz w:val="16"/>
          <w:szCs w:val="16"/>
        </w:rPr>
      </w:pPr>
      <w:r>
        <w:rPr>
          <w:rStyle w:val="6"/>
          <w:rFonts w:hint="eastAsia" w:ascii="SimSun" w:hAnsi="SimSun" w:eastAsia="SimSun" w:cs="SimSun"/>
          <w:caps w:val="0"/>
          <w:color w:val="333333"/>
          <w:spacing w:val="0"/>
          <w:sz w:val="16"/>
          <w:szCs w:val="16"/>
          <w:bdr w:val="none" w:color="auto" w:sz="0" w:space="0"/>
          <w:shd w:val="clear" w:fill="FFFFFF"/>
        </w:rPr>
        <w:t>六、咨询及联系方式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地址：上海市汾阳路</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20</w:t>
      </w:r>
      <w:r>
        <w:rPr>
          <w:rFonts w:hint="eastAsia" w:ascii="SimSun" w:hAnsi="SimSun" w:eastAsia="SimSun" w:cs="SimSun"/>
          <w:caps w:val="0"/>
          <w:color w:val="333333"/>
          <w:spacing w:val="0"/>
          <w:sz w:val="16"/>
          <w:szCs w:val="16"/>
          <w:bdr w:val="none" w:color="auto" w:sz="0" w:space="0"/>
          <w:shd w:val="clear" w:fill="FFFFFF"/>
        </w:rPr>
        <w:t>号上海音乐学院招生办公室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邮编：</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200031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招生咨询电话：</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86-21-64310421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传真：</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86-21-64310467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电子邮箱：</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zb@shcmusic.edu.cn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招生办网站：</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http://jwc.shcmusic.edu.cn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0"/>
        <w:jc w:val="both"/>
        <w:rPr>
          <w:rFonts w:hint="eastAsia" w:ascii="Microsoft YaHei" w:hAnsi="Microsoft YaHei" w:eastAsia="Microsoft YaHei" w:cs="Microsoft YaHei"/>
          <w:caps w:val="0"/>
          <w:color w:val="333333"/>
          <w:spacing w:val="0"/>
          <w:sz w:val="16"/>
          <w:szCs w:val="16"/>
        </w:rPr>
      </w:pPr>
      <w:r>
        <w:rPr>
          <w:rStyle w:val="6"/>
          <w:rFonts w:hint="eastAsia" w:ascii="SimSun" w:hAnsi="SimSun" w:eastAsia="SimSun" w:cs="SimSun"/>
          <w:caps w:val="0"/>
          <w:color w:val="333333"/>
          <w:spacing w:val="0"/>
          <w:sz w:val="16"/>
          <w:szCs w:val="16"/>
          <w:bdr w:val="none" w:color="auto" w:sz="0" w:space="0"/>
          <w:shd w:val="clear" w:fill="FFFFFF"/>
        </w:rPr>
        <w:t>七、本简章由上海音乐学院招生办公室负责解释。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0"/>
        <w:jc w:val="both"/>
        <w:rPr>
          <w:rFonts w:hint="eastAsia" w:ascii="Microsoft YaHei" w:hAnsi="Microsoft YaHei" w:eastAsia="Microsoft YaHei" w:cs="Microsoft YaHei"/>
          <w:caps w:val="0"/>
          <w:color w:val="333333"/>
          <w:spacing w:val="0"/>
          <w:sz w:val="16"/>
          <w:szCs w:val="16"/>
        </w:rPr>
      </w:pPr>
      <w:r>
        <w:rPr>
          <w:rFonts w:hint="eastAsia" w:ascii="Microsoft YaHei" w:hAnsi="Microsoft YaHei" w:eastAsia="Microsoft YaHei" w:cs="Microsoft YaHei"/>
          <w:caps w:val="0"/>
          <w:color w:val="333333"/>
          <w:spacing w:val="0"/>
          <w:sz w:val="16"/>
          <w:szCs w:val="1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both"/>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right"/>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rPr>
        <w:t>上海音乐学院招生办公室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8" w:lineRule="atLeast"/>
        <w:ind w:left="0" w:right="0" w:firstLine="320"/>
        <w:jc w:val="right"/>
        <w:rPr>
          <w:rFonts w:hint="eastAsia" w:ascii="Microsoft YaHei" w:hAnsi="Microsoft YaHei" w:eastAsia="Microsoft YaHei" w:cs="Microsoft YaHei"/>
          <w:caps w:val="0"/>
          <w:color w:val="333333"/>
          <w:spacing w:val="0"/>
          <w:sz w:val="16"/>
          <w:szCs w:val="16"/>
        </w:rPr>
      </w:pPr>
      <w:r>
        <w:rPr>
          <w:rFonts w:hint="eastAsia" w:ascii="SimSun" w:hAnsi="SimSun" w:eastAsia="SimSun" w:cs="SimSun"/>
          <w:caps w:val="0"/>
          <w:color w:val="333333"/>
          <w:spacing w:val="0"/>
          <w:sz w:val="16"/>
          <w:szCs w:val="16"/>
          <w:bdr w:val="none" w:color="auto" w:sz="0" w:space="0"/>
          <w:shd w:val="clear" w:fill="FFFFFF"/>
          <w:lang w:val="en-US"/>
        </w:rPr>
        <w:t>2021</w:t>
      </w:r>
      <w:r>
        <w:rPr>
          <w:rFonts w:hint="eastAsia" w:ascii="SimSun" w:hAnsi="SimSun" w:eastAsia="SimSun" w:cs="SimSun"/>
          <w:caps w:val="0"/>
          <w:color w:val="333333"/>
          <w:spacing w:val="0"/>
          <w:sz w:val="16"/>
          <w:szCs w:val="16"/>
          <w:bdr w:val="none" w:color="auto" w:sz="0" w:space="0"/>
          <w:shd w:val="clear" w:fill="FFFFFF"/>
        </w:rPr>
        <w:t>年</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2</w:t>
      </w:r>
      <w:r>
        <w:rPr>
          <w:rFonts w:hint="eastAsia" w:ascii="SimSun" w:hAnsi="SimSun" w:eastAsia="SimSun" w:cs="SimSun"/>
          <w:caps w:val="0"/>
          <w:color w:val="333333"/>
          <w:spacing w:val="0"/>
          <w:sz w:val="16"/>
          <w:szCs w:val="16"/>
          <w:bdr w:val="none" w:color="auto" w:sz="0" w:space="0"/>
          <w:shd w:val="clear" w:fill="FFFFFF"/>
        </w:rPr>
        <w:t>月</w:t>
      </w:r>
      <w:r>
        <w:rPr>
          <w:rFonts w:hint="eastAsia" w:ascii="Microsoft YaHei" w:hAnsi="Microsoft YaHei" w:eastAsia="Microsoft YaHei" w:cs="Microsoft YaHei"/>
          <w:caps w:val="0"/>
          <w:color w:val="333333"/>
          <w:spacing w:val="0"/>
          <w:sz w:val="16"/>
          <w:szCs w:val="16"/>
          <w:bdr w:val="none" w:color="auto" w:sz="0" w:space="0"/>
          <w:shd w:val="clear" w:fill="FFFFFF"/>
          <w:lang w:val="en-US"/>
        </w:rPr>
        <w:t>8</w:t>
      </w:r>
      <w:r>
        <w:rPr>
          <w:rFonts w:hint="eastAsia" w:ascii="SimSun" w:hAnsi="SimSun" w:eastAsia="SimSun" w:cs="SimSun"/>
          <w:caps w:val="0"/>
          <w:color w:val="333333"/>
          <w:spacing w:val="0"/>
          <w:sz w:val="16"/>
          <w:szCs w:val="16"/>
          <w:bdr w:val="none" w:color="auto" w:sz="0" w:space="0"/>
          <w:shd w:val="clear" w:fill="FFFFFF"/>
        </w:rPr>
        <w:t>日</w:t>
      </w:r>
    </w:p>
    <w:p/>
    <w:p/>
    <w:p>
      <w:pPr>
        <w:rPr>
          <w:rFonts w:hint="eastAsia" w:eastAsiaTheme="minorEastAsia"/>
          <w:lang w:val="en-US" w:eastAsia="zh-CN"/>
        </w:rPr>
      </w:pPr>
      <w:r>
        <w:rPr>
          <w:rFonts w:hint="eastAsia"/>
          <w:lang w:val="en-US" w:eastAsia="zh-CN"/>
        </w:rPr>
        <w:t>网址：https://jwc.shcmusic.edu.cn/2021/0208/c493a31159/pagem.htm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6E5EF8"/>
    <w:rsid w:val="336E5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2021-02-16T13:34:00Z</dcterms:created>
  <dc:creator>阿Co</dc:creator>
  <cp:lastModifiedBy>阿Co</cp:lastModifiedBy>
  <dcterms:modified xsi:type="dcterms:W3CDTF">2021-02-16T13:36:12Z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